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0082" w:rsidRDefault="009A2A66" w:rsidP="009A2A66">
      <w:pPr>
        <w:jc w:val="center"/>
        <w:rPr>
          <w:lang w:val="fr-FR"/>
        </w:rPr>
      </w:pPr>
      <w:r w:rsidRPr="009A2A66">
        <w:rPr>
          <w:lang w:val="fr-FR"/>
        </w:rPr>
        <w:t>Journé</w:t>
      </w:r>
      <w:r w:rsidRPr="00E77BBC">
        <w:rPr>
          <w:lang w:val="fr-FR"/>
        </w:rPr>
        <w:t>e</w:t>
      </w:r>
      <w:r w:rsidRPr="009A2A66">
        <w:rPr>
          <w:lang w:val="fr-FR"/>
        </w:rPr>
        <w:t xml:space="preserve"> du département Russie</w:t>
      </w:r>
    </w:p>
    <w:p w:rsidR="00D30584" w:rsidRDefault="00D30584" w:rsidP="009A2A66">
      <w:pPr>
        <w:jc w:val="center"/>
        <w:rPr>
          <w:lang w:val="fr-FR"/>
        </w:rPr>
      </w:pPr>
      <w:r>
        <w:rPr>
          <w:lang w:val="fr-FR"/>
        </w:rPr>
        <w:t>Présentation de l’association « Maxime and Co »</w:t>
      </w:r>
      <w:r w:rsidR="00D44B4D">
        <w:rPr>
          <w:lang w:val="fr-FR"/>
        </w:rPr>
        <w:t xml:space="preserve"> et ses partenaires</w:t>
      </w:r>
      <w:r w:rsidR="0019175A">
        <w:rPr>
          <w:lang w:val="fr-FR"/>
        </w:rPr>
        <w:t xml:space="preserve"> ( </w:t>
      </w:r>
      <w:r w:rsidR="00524B5D">
        <w:rPr>
          <w:lang w:val="fr-FR"/>
        </w:rPr>
        <w:t>14h à 17h)</w:t>
      </w:r>
    </w:p>
    <w:p w:rsidR="00524B5D" w:rsidRPr="009A2A66" w:rsidRDefault="00524B5D" w:rsidP="009A2A66">
      <w:pPr>
        <w:jc w:val="center"/>
        <w:rPr>
          <w:lang w:val="fr-FR"/>
        </w:rPr>
      </w:pPr>
      <w:r>
        <w:rPr>
          <w:lang w:val="fr-FR"/>
        </w:rPr>
        <w:t>Accès ouvert et gratuit à tout public</w:t>
      </w:r>
    </w:p>
    <w:p w:rsidR="009A2A66" w:rsidRPr="009A2A66" w:rsidRDefault="009A2A66" w:rsidP="009A2A66">
      <w:pPr>
        <w:jc w:val="center"/>
        <w:rPr>
          <w:lang w:val="fr-FR"/>
        </w:rPr>
      </w:pPr>
      <w:r w:rsidRPr="009A2A66">
        <w:rPr>
          <w:lang w:val="fr-FR"/>
        </w:rPr>
        <w:t>Mardi 29 avril</w:t>
      </w:r>
      <w:r w:rsidR="00D30584">
        <w:rPr>
          <w:lang w:val="fr-FR"/>
        </w:rPr>
        <w:t xml:space="preserve"> </w:t>
      </w:r>
      <w:r w:rsidR="00D30584">
        <w:rPr>
          <w:lang w:val="fr-FR"/>
        </w:rPr>
        <w:br/>
        <w:t xml:space="preserve">INALCO </w:t>
      </w:r>
    </w:p>
    <w:p w:rsidR="009A2A66" w:rsidRDefault="009A2A66">
      <w:pPr>
        <w:rPr>
          <w:lang w:val="fr-FR"/>
        </w:rPr>
      </w:pPr>
      <w:r>
        <w:rPr>
          <w:lang w:val="fr-FR"/>
        </w:rPr>
        <w:t xml:space="preserve">Adresse : </w:t>
      </w:r>
      <w:r w:rsidR="00D30584">
        <w:rPr>
          <w:lang w:val="fr-FR"/>
        </w:rPr>
        <w:t>P</w:t>
      </w:r>
      <w:r w:rsidR="00D30584" w:rsidRPr="00D30584">
        <w:rPr>
          <w:lang w:val="fr-FR"/>
        </w:rPr>
        <w:t>ôle</w:t>
      </w:r>
      <w:r w:rsidR="00D30584">
        <w:rPr>
          <w:lang w:val="fr-FR"/>
        </w:rPr>
        <w:t xml:space="preserve"> des Langues et Civilisations : 65 Rue des Grands Moulins,  75013 Paris</w:t>
      </w:r>
    </w:p>
    <w:p w:rsidR="00524B5D" w:rsidRPr="00D729A7" w:rsidRDefault="00524B5D">
      <w:pPr>
        <w:rPr>
          <w:b/>
          <w:lang w:val="fr-FR"/>
        </w:rPr>
      </w:pPr>
      <w:r>
        <w:rPr>
          <w:lang w:val="fr-FR"/>
        </w:rPr>
        <w:t>Programme de la journée</w:t>
      </w:r>
    </w:p>
    <w:p w:rsidR="00524B5D" w:rsidRPr="00D729A7" w:rsidRDefault="00524B5D" w:rsidP="00524B5D">
      <w:pPr>
        <w:pStyle w:val="a3"/>
        <w:numPr>
          <w:ilvl w:val="0"/>
          <w:numId w:val="1"/>
        </w:numPr>
        <w:rPr>
          <w:b/>
          <w:lang w:val="fr-FR"/>
        </w:rPr>
      </w:pPr>
      <w:r w:rsidRPr="00D729A7">
        <w:rPr>
          <w:b/>
          <w:lang w:val="fr-FR"/>
        </w:rPr>
        <w:t>Programme des Conférences : « Russie – Union Européenne : Quel avenir pour l’Europe ? »</w:t>
      </w:r>
    </w:p>
    <w:p w:rsidR="00524B5D" w:rsidRPr="00524B5D" w:rsidRDefault="00524B5D" w:rsidP="00524B5D">
      <w:pPr>
        <w:pStyle w:val="a3"/>
        <w:ind w:left="1080"/>
        <w:rPr>
          <w:lang w:val="fr-FR"/>
        </w:rPr>
      </w:pPr>
      <w:r>
        <w:rPr>
          <w:lang w:val="fr-FR"/>
        </w:rPr>
        <w:t xml:space="preserve">9h30 </w:t>
      </w:r>
      <w:r>
        <w:rPr>
          <w:lang w:val="fr-FR"/>
        </w:rPr>
        <w:tab/>
      </w:r>
      <w:r w:rsidRPr="00524B5D">
        <w:rPr>
          <w:b/>
          <w:lang w:val="fr-FR"/>
        </w:rPr>
        <w:t>Ouverture de la journée</w:t>
      </w:r>
      <w:r>
        <w:rPr>
          <w:lang w:val="fr-FR"/>
        </w:rPr>
        <w:t xml:space="preserve"> par </w:t>
      </w:r>
      <w:r w:rsidRPr="00857CC4">
        <w:rPr>
          <w:b/>
          <w:lang w:val="fr-FR"/>
        </w:rPr>
        <w:t>Mme Franck</w:t>
      </w:r>
      <w:r>
        <w:rPr>
          <w:lang w:val="fr-FR"/>
        </w:rPr>
        <w:t xml:space="preserve">, Présidente de </w:t>
      </w:r>
      <w:r w:rsidRPr="00524B5D">
        <w:rPr>
          <w:lang w:val="fr-FR"/>
        </w:rPr>
        <w:t>l’INALCO</w:t>
      </w:r>
    </w:p>
    <w:p w:rsidR="00524B5D" w:rsidRDefault="00524B5D" w:rsidP="00524B5D">
      <w:pPr>
        <w:pStyle w:val="a3"/>
        <w:ind w:left="1080"/>
        <w:rPr>
          <w:lang w:val="fr-FR"/>
        </w:rPr>
      </w:pPr>
      <w:r w:rsidRPr="00857CC4">
        <w:rPr>
          <w:b/>
          <w:lang w:val="fr-FR"/>
        </w:rPr>
        <w:t>Alexandre Orlov,</w:t>
      </w:r>
      <w:r>
        <w:rPr>
          <w:lang w:val="fr-FR"/>
        </w:rPr>
        <w:t xml:space="preserve"> Ambassadeur de la Russie en France</w:t>
      </w:r>
    </w:p>
    <w:p w:rsidR="00524B5D" w:rsidRDefault="00524B5D" w:rsidP="00524B5D">
      <w:pPr>
        <w:pStyle w:val="a3"/>
        <w:ind w:left="1080"/>
        <w:rPr>
          <w:b/>
          <w:lang w:val="fr-FR"/>
        </w:rPr>
      </w:pPr>
      <w:r w:rsidRPr="00857CC4">
        <w:rPr>
          <w:b/>
          <w:lang w:val="fr-FR"/>
        </w:rPr>
        <w:t xml:space="preserve">Débat avec l’Ambassadeur </w:t>
      </w:r>
    </w:p>
    <w:p w:rsidR="008B08B0" w:rsidRPr="00857CC4" w:rsidRDefault="008B08B0" w:rsidP="00524B5D">
      <w:pPr>
        <w:pStyle w:val="a3"/>
        <w:ind w:left="1080"/>
        <w:rPr>
          <w:b/>
          <w:lang w:val="fr-FR"/>
        </w:rPr>
      </w:pPr>
    </w:p>
    <w:p w:rsidR="00524B5D" w:rsidRPr="00D10547" w:rsidRDefault="00524B5D" w:rsidP="00524B5D">
      <w:pPr>
        <w:pStyle w:val="a3"/>
        <w:ind w:left="1080"/>
        <w:rPr>
          <w:b/>
          <w:lang w:val="fr-FR"/>
        </w:rPr>
      </w:pPr>
      <w:r>
        <w:rPr>
          <w:lang w:val="fr-FR"/>
        </w:rPr>
        <w:t>11h00</w:t>
      </w:r>
      <w:r>
        <w:rPr>
          <w:lang w:val="fr-FR"/>
        </w:rPr>
        <w:tab/>
      </w:r>
      <w:r w:rsidRPr="00D10547">
        <w:rPr>
          <w:b/>
          <w:lang w:val="fr-FR"/>
        </w:rPr>
        <w:t>Culture et Société : Quelles différences et convergences culturelles ?</w:t>
      </w:r>
    </w:p>
    <w:p w:rsidR="00524B5D" w:rsidRPr="00524B5D" w:rsidRDefault="00524B5D" w:rsidP="00524B5D">
      <w:pPr>
        <w:pStyle w:val="a3"/>
        <w:ind w:left="1080"/>
        <w:rPr>
          <w:lang w:val="fr-FR"/>
        </w:rPr>
      </w:pPr>
      <w:r w:rsidRPr="00D10547">
        <w:rPr>
          <w:b/>
          <w:lang w:val="fr-FR"/>
        </w:rPr>
        <w:t>Chantal Guittet</w:t>
      </w:r>
      <w:r>
        <w:rPr>
          <w:lang w:val="fr-FR"/>
        </w:rPr>
        <w:t>, Dé</w:t>
      </w:r>
      <w:r w:rsidRPr="00524B5D">
        <w:rPr>
          <w:lang w:val="fr-FR"/>
        </w:rPr>
        <w:t>putée, Présidente du Groupe d’Amitié Franco-Russe de l’Assemblée Nationale</w:t>
      </w:r>
    </w:p>
    <w:p w:rsidR="00524B5D" w:rsidRDefault="00524B5D" w:rsidP="00524B5D">
      <w:pPr>
        <w:pStyle w:val="a3"/>
        <w:ind w:left="1080"/>
        <w:rPr>
          <w:lang w:val="fr-FR"/>
        </w:rPr>
      </w:pPr>
      <w:r w:rsidRPr="00D10547">
        <w:rPr>
          <w:b/>
          <w:lang w:val="fr-FR"/>
        </w:rPr>
        <w:t>I</w:t>
      </w:r>
      <w:r w:rsidR="00D10547" w:rsidRPr="00D10547">
        <w:rPr>
          <w:b/>
          <w:lang w:val="fr-FR"/>
        </w:rPr>
        <w:t>gor Shpynov</w:t>
      </w:r>
      <w:r w:rsidR="00D10547">
        <w:rPr>
          <w:lang w:val="fr-FR"/>
        </w:rPr>
        <w:t>, Directeur du Centre Russe pour la Science et la Culture</w:t>
      </w:r>
    </w:p>
    <w:p w:rsidR="00D10547" w:rsidRDefault="00D10547" w:rsidP="00524B5D">
      <w:pPr>
        <w:pStyle w:val="a3"/>
        <w:ind w:left="1080"/>
        <w:rPr>
          <w:lang w:val="fr-FR"/>
        </w:rPr>
      </w:pPr>
      <w:r w:rsidRPr="00D10547">
        <w:rPr>
          <w:b/>
          <w:lang w:val="fr-FR"/>
        </w:rPr>
        <w:t>Denys Pluvinage</w:t>
      </w:r>
      <w:r>
        <w:rPr>
          <w:lang w:val="fr-FR"/>
        </w:rPr>
        <w:t xml:space="preserve">, Directeur Général de </w:t>
      </w:r>
      <w:r w:rsidRPr="00D10547">
        <w:rPr>
          <w:lang w:val="fr-FR"/>
        </w:rPr>
        <w:t>l’Institut  Franco-Russe de Langues, Culture et Management</w:t>
      </w:r>
    </w:p>
    <w:p w:rsidR="00D10547" w:rsidRDefault="00D10547" w:rsidP="00524B5D">
      <w:pPr>
        <w:pStyle w:val="a3"/>
        <w:ind w:left="1080"/>
        <w:rPr>
          <w:b/>
          <w:lang w:val="fr-FR"/>
        </w:rPr>
      </w:pPr>
      <w:r>
        <w:rPr>
          <w:b/>
          <w:lang w:val="fr-FR"/>
        </w:rPr>
        <w:t>Débat</w:t>
      </w:r>
    </w:p>
    <w:p w:rsidR="007F24DD" w:rsidRDefault="007F24DD" w:rsidP="00524B5D">
      <w:pPr>
        <w:pStyle w:val="a3"/>
        <w:ind w:left="1080"/>
        <w:rPr>
          <w:b/>
          <w:lang w:val="fr-FR"/>
        </w:rPr>
      </w:pPr>
    </w:p>
    <w:p w:rsidR="007F24DD" w:rsidRPr="007F24DD" w:rsidRDefault="007F24DD" w:rsidP="00524B5D">
      <w:pPr>
        <w:pStyle w:val="a3"/>
        <w:ind w:left="1080"/>
        <w:rPr>
          <w:lang w:val="fr-FR"/>
        </w:rPr>
      </w:pPr>
      <w:r>
        <w:rPr>
          <w:b/>
          <w:lang w:val="fr-FR"/>
        </w:rPr>
        <w:t xml:space="preserve">Dégustation de plats russes : de 11h30 à 14h </w:t>
      </w:r>
      <w:r w:rsidRPr="007F24DD">
        <w:rPr>
          <w:lang w:val="fr-FR"/>
        </w:rPr>
        <w:t>( 1€ la portion et 0,50€ le verre)</w:t>
      </w:r>
    </w:p>
    <w:p w:rsidR="00D10547" w:rsidRDefault="00D10547" w:rsidP="00524B5D">
      <w:pPr>
        <w:pStyle w:val="a3"/>
        <w:ind w:left="1080"/>
        <w:rPr>
          <w:lang w:val="fr-FR"/>
        </w:rPr>
      </w:pPr>
      <w:r>
        <w:rPr>
          <w:lang w:val="fr-FR"/>
        </w:rPr>
        <w:t>13.30</w:t>
      </w:r>
      <w:r>
        <w:rPr>
          <w:lang w:val="fr-FR"/>
        </w:rPr>
        <w:tab/>
      </w:r>
      <w:r w:rsidRPr="00D10547">
        <w:rPr>
          <w:b/>
          <w:lang w:val="fr-FR"/>
        </w:rPr>
        <w:t>Economie : La Russie dans l’économie du continent européen</w:t>
      </w:r>
    </w:p>
    <w:p w:rsidR="00D10547" w:rsidRPr="00D10547" w:rsidRDefault="00D10547" w:rsidP="00524B5D">
      <w:pPr>
        <w:pStyle w:val="a3"/>
        <w:ind w:left="1080"/>
        <w:rPr>
          <w:lang w:val="fr-FR"/>
        </w:rPr>
      </w:pPr>
      <w:r w:rsidRPr="00D10547">
        <w:rPr>
          <w:b/>
          <w:lang w:val="fr-FR"/>
        </w:rPr>
        <w:t>Thierry Mariani,</w:t>
      </w:r>
      <w:r>
        <w:rPr>
          <w:lang w:val="fr-FR"/>
        </w:rPr>
        <w:t xml:space="preserve"> depute</w:t>
      </w:r>
      <w:r w:rsidRPr="00D10547">
        <w:rPr>
          <w:lang w:val="fr-FR"/>
        </w:rPr>
        <w:t xml:space="preserve"> des Français établis hors de France, Co-Président du Dialogue Franco-Russe.</w:t>
      </w:r>
    </w:p>
    <w:p w:rsidR="00D10547" w:rsidRDefault="00D10547" w:rsidP="00524B5D">
      <w:pPr>
        <w:pStyle w:val="a3"/>
        <w:ind w:left="1080"/>
        <w:rPr>
          <w:lang w:val="fr-FR"/>
        </w:rPr>
      </w:pPr>
      <w:r w:rsidRPr="00D10547">
        <w:rPr>
          <w:b/>
          <w:lang w:val="fr-FR"/>
        </w:rPr>
        <w:t>Michel Grabar,</w:t>
      </w:r>
      <w:r>
        <w:rPr>
          <w:lang w:val="fr-FR"/>
        </w:rPr>
        <w:t xml:space="preserve"> universitaire et consultant international sur l’Eurasie,</w:t>
      </w:r>
    </w:p>
    <w:p w:rsidR="00D10547" w:rsidRDefault="00D10547" w:rsidP="00524B5D">
      <w:pPr>
        <w:pStyle w:val="a3"/>
        <w:ind w:left="1080"/>
        <w:rPr>
          <w:lang w:val="fr-FR"/>
        </w:rPr>
      </w:pPr>
      <w:r>
        <w:rPr>
          <w:lang w:val="fr-FR"/>
        </w:rPr>
        <w:t>Julien Vercueil, maître de conférence en économie à l’INALCO, spécialiste de l’économie russe</w:t>
      </w:r>
    </w:p>
    <w:p w:rsidR="00D10547" w:rsidRDefault="00D10547" w:rsidP="00524B5D">
      <w:pPr>
        <w:pStyle w:val="a3"/>
        <w:ind w:left="1080"/>
        <w:rPr>
          <w:b/>
          <w:lang w:val="fr-FR"/>
        </w:rPr>
      </w:pPr>
      <w:r w:rsidRPr="00D10547">
        <w:rPr>
          <w:b/>
          <w:lang w:val="fr-FR"/>
        </w:rPr>
        <w:t>Débat</w:t>
      </w:r>
    </w:p>
    <w:p w:rsidR="008B08B0" w:rsidRPr="00D10547" w:rsidRDefault="008B08B0" w:rsidP="00524B5D">
      <w:pPr>
        <w:pStyle w:val="a3"/>
        <w:ind w:left="1080"/>
        <w:rPr>
          <w:b/>
          <w:lang w:val="fr-FR"/>
        </w:rPr>
      </w:pPr>
    </w:p>
    <w:p w:rsidR="00D10547" w:rsidRDefault="00D10547" w:rsidP="00524B5D">
      <w:pPr>
        <w:pStyle w:val="a3"/>
        <w:ind w:left="1080"/>
        <w:rPr>
          <w:lang w:val="fr-FR"/>
        </w:rPr>
      </w:pPr>
      <w:r>
        <w:rPr>
          <w:lang w:val="fr-FR"/>
        </w:rPr>
        <w:t xml:space="preserve">15 h00 – 15h15 </w:t>
      </w:r>
      <w:r w:rsidRPr="00857CC4">
        <w:rPr>
          <w:b/>
          <w:lang w:val="fr-FR"/>
        </w:rPr>
        <w:t>Présentation de l’Association des Jeunes pour une Grande Europe</w:t>
      </w:r>
    </w:p>
    <w:p w:rsidR="00D10547" w:rsidRDefault="00D10547" w:rsidP="00524B5D">
      <w:pPr>
        <w:pStyle w:val="a3"/>
        <w:ind w:left="1080"/>
        <w:rPr>
          <w:b/>
          <w:lang w:val="fr-FR"/>
        </w:rPr>
      </w:pPr>
      <w:r>
        <w:rPr>
          <w:lang w:val="fr-FR"/>
        </w:rPr>
        <w:t>15h30</w:t>
      </w:r>
      <w:r w:rsidR="00857CC4">
        <w:rPr>
          <w:lang w:val="fr-FR"/>
        </w:rPr>
        <w:tab/>
      </w:r>
      <w:r w:rsidRPr="00857CC4">
        <w:rPr>
          <w:b/>
          <w:lang w:val="fr-FR"/>
        </w:rPr>
        <w:t>Géopolitique : Russie – Europe, quelles relations diplomatiques ?</w:t>
      </w:r>
    </w:p>
    <w:p w:rsidR="00857CC4" w:rsidRDefault="00857CC4" w:rsidP="00524B5D">
      <w:pPr>
        <w:pStyle w:val="a3"/>
        <w:ind w:left="1080"/>
        <w:rPr>
          <w:lang w:val="fr-FR"/>
        </w:rPr>
      </w:pPr>
      <w:r>
        <w:rPr>
          <w:b/>
          <w:lang w:val="fr-FR"/>
        </w:rPr>
        <w:t xml:space="preserve">Patrice Gélard, </w:t>
      </w:r>
      <w:r>
        <w:rPr>
          <w:lang w:val="fr-FR"/>
        </w:rPr>
        <w:t>Sénateur, Président du groupe France-Russie du Sénat</w:t>
      </w:r>
    </w:p>
    <w:p w:rsidR="00857CC4" w:rsidRPr="00857CC4" w:rsidRDefault="00857CC4" w:rsidP="00524B5D">
      <w:pPr>
        <w:pStyle w:val="a3"/>
        <w:ind w:left="1080"/>
        <w:rPr>
          <w:b/>
          <w:lang w:val="fr-FR"/>
        </w:rPr>
      </w:pPr>
      <w:r>
        <w:rPr>
          <w:b/>
          <w:lang w:val="fr-FR"/>
        </w:rPr>
        <w:t xml:space="preserve">Jean Radvanyi, géographe </w:t>
      </w:r>
      <w:r w:rsidRPr="00857CC4">
        <w:rPr>
          <w:lang w:val="fr-FR"/>
        </w:rPr>
        <w:t xml:space="preserve">et profésseur des universités à l’INALCO, </w:t>
      </w:r>
      <w:r>
        <w:rPr>
          <w:lang w:val="fr-FR"/>
        </w:rPr>
        <w:t>specialist</w:t>
      </w:r>
      <w:r w:rsidRPr="00857CC4">
        <w:rPr>
          <w:lang w:val="fr-FR"/>
        </w:rPr>
        <w:t>e de laRussie</w:t>
      </w:r>
    </w:p>
    <w:p w:rsidR="00857CC4" w:rsidRDefault="00857CC4" w:rsidP="00524B5D">
      <w:pPr>
        <w:pStyle w:val="a3"/>
        <w:ind w:left="1080"/>
        <w:rPr>
          <w:b/>
          <w:lang w:val="fr-FR"/>
        </w:rPr>
      </w:pPr>
      <w:r>
        <w:rPr>
          <w:b/>
          <w:lang w:val="fr-FR"/>
        </w:rPr>
        <w:t>Débat</w:t>
      </w:r>
    </w:p>
    <w:p w:rsidR="008B08B0" w:rsidRPr="00857CC4" w:rsidRDefault="008B08B0" w:rsidP="00524B5D">
      <w:pPr>
        <w:pStyle w:val="a3"/>
        <w:ind w:left="1080"/>
        <w:rPr>
          <w:lang w:val="fr-FR"/>
        </w:rPr>
      </w:pPr>
    </w:p>
    <w:p w:rsidR="00D10547" w:rsidRDefault="00857CC4" w:rsidP="00857CC4">
      <w:pPr>
        <w:pStyle w:val="a3"/>
        <w:numPr>
          <w:ilvl w:val="0"/>
          <w:numId w:val="1"/>
        </w:numPr>
        <w:rPr>
          <w:lang w:val="fr-FR"/>
        </w:rPr>
      </w:pPr>
      <w:r w:rsidRPr="00857CC4">
        <w:rPr>
          <w:b/>
          <w:lang w:val="fr-FR"/>
        </w:rPr>
        <w:t>La Galerie : Exposition « Le Pari de Sotchi »</w:t>
      </w:r>
      <w:r>
        <w:rPr>
          <w:b/>
          <w:lang w:val="fr-FR"/>
        </w:rPr>
        <w:t xml:space="preserve"> par Marion Péhée, </w:t>
      </w:r>
      <w:r w:rsidRPr="00857CC4">
        <w:rPr>
          <w:lang w:val="fr-FR"/>
        </w:rPr>
        <w:t>photographe</w:t>
      </w:r>
    </w:p>
    <w:p w:rsidR="00857CC4" w:rsidRPr="00857CC4" w:rsidRDefault="00857CC4" w:rsidP="00857CC4">
      <w:pPr>
        <w:pStyle w:val="a3"/>
        <w:numPr>
          <w:ilvl w:val="0"/>
          <w:numId w:val="1"/>
        </w:numPr>
        <w:rPr>
          <w:lang w:val="fr-FR"/>
        </w:rPr>
      </w:pPr>
      <w:r>
        <w:rPr>
          <w:b/>
          <w:lang w:val="fr-FR"/>
        </w:rPr>
        <w:t>Les activités proposées dans le Hall du 2</w:t>
      </w:r>
      <w:r w:rsidRPr="00857CC4">
        <w:rPr>
          <w:b/>
          <w:vertAlign w:val="superscript"/>
          <w:lang w:val="fr-FR"/>
        </w:rPr>
        <w:t>ème</w:t>
      </w:r>
      <w:r>
        <w:rPr>
          <w:b/>
          <w:lang w:val="fr-FR"/>
        </w:rPr>
        <w:t xml:space="preserve"> étage</w:t>
      </w:r>
    </w:p>
    <w:p w:rsidR="00857CC4" w:rsidRDefault="00857CC4" w:rsidP="00857CC4">
      <w:pPr>
        <w:pStyle w:val="a3"/>
        <w:ind w:left="1080"/>
        <w:rPr>
          <w:b/>
          <w:lang w:val="fr-FR"/>
        </w:rPr>
      </w:pPr>
      <w:r>
        <w:rPr>
          <w:b/>
          <w:lang w:val="fr-FR"/>
        </w:rPr>
        <w:t xml:space="preserve">Durant toute la </w:t>
      </w:r>
      <w:r w:rsidR="0086019B">
        <w:rPr>
          <w:b/>
          <w:lang w:val="fr-FR"/>
        </w:rPr>
        <w:t xml:space="preserve">journée : </w:t>
      </w:r>
    </w:p>
    <w:p w:rsidR="0086019B" w:rsidRPr="0086019B" w:rsidRDefault="0086019B" w:rsidP="00857CC4">
      <w:pPr>
        <w:pStyle w:val="a3"/>
        <w:ind w:left="1080"/>
        <w:rPr>
          <w:lang w:val="fr-FR"/>
        </w:rPr>
      </w:pPr>
      <w:r w:rsidRPr="0086019B">
        <w:rPr>
          <w:lang w:val="fr-FR"/>
        </w:rPr>
        <w:t>Championnat d’Echecs (1euro la partie)</w:t>
      </w:r>
    </w:p>
    <w:p w:rsidR="0086019B" w:rsidRPr="0086019B" w:rsidRDefault="0086019B" w:rsidP="00857CC4">
      <w:pPr>
        <w:pStyle w:val="a3"/>
        <w:ind w:left="1080"/>
        <w:rPr>
          <w:lang w:val="fr-FR"/>
        </w:rPr>
      </w:pPr>
      <w:r w:rsidRPr="0086019B">
        <w:rPr>
          <w:lang w:val="fr-FR"/>
        </w:rPr>
        <w:t>Concours de Tetris (0,50 euro la partie)</w:t>
      </w:r>
    </w:p>
    <w:p w:rsidR="0086019B" w:rsidRPr="0086019B" w:rsidRDefault="0086019B" w:rsidP="00857CC4">
      <w:pPr>
        <w:pStyle w:val="a3"/>
        <w:ind w:left="1080"/>
        <w:rPr>
          <w:lang w:val="fr-FR"/>
        </w:rPr>
      </w:pPr>
      <w:r w:rsidRPr="0086019B">
        <w:rPr>
          <w:lang w:val="fr-FR"/>
        </w:rPr>
        <w:t>Atelier peinture de matriochka (2 euros la matriochka)</w:t>
      </w:r>
    </w:p>
    <w:p w:rsidR="0086019B" w:rsidRPr="0086019B" w:rsidRDefault="0086019B" w:rsidP="00857CC4">
      <w:pPr>
        <w:pStyle w:val="a3"/>
        <w:ind w:left="1080"/>
        <w:rPr>
          <w:lang w:val="fr-FR"/>
        </w:rPr>
      </w:pPr>
      <w:r w:rsidRPr="0086019B">
        <w:rPr>
          <w:lang w:val="fr-FR"/>
        </w:rPr>
        <w:t>Quizz géographique</w:t>
      </w:r>
    </w:p>
    <w:p w:rsidR="0086019B" w:rsidRPr="0086019B" w:rsidRDefault="0086019B" w:rsidP="00857CC4">
      <w:pPr>
        <w:pStyle w:val="a3"/>
        <w:ind w:left="1080"/>
        <w:rPr>
          <w:lang w:val="fr-FR"/>
        </w:rPr>
      </w:pPr>
      <w:r w:rsidRPr="0086019B">
        <w:rPr>
          <w:lang w:val="fr-FR"/>
        </w:rPr>
        <w:lastRenderedPageBreak/>
        <w:t>Table de la Librairie du Globe</w:t>
      </w:r>
    </w:p>
    <w:p w:rsidR="00035A30" w:rsidRPr="00035A30" w:rsidRDefault="00035A30" w:rsidP="00857CC4">
      <w:pPr>
        <w:pStyle w:val="a3"/>
        <w:ind w:left="1080"/>
        <w:rPr>
          <w:b/>
          <w:lang w:val="fr-FR"/>
        </w:rPr>
      </w:pPr>
      <w:r w:rsidRPr="00035A30">
        <w:rPr>
          <w:b/>
          <w:lang w:val="fr-FR"/>
        </w:rPr>
        <w:t>Durant le matin</w:t>
      </w:r>
      <w:r>
        <w:rPr>
          <w:b/>
          <w:lang w:val="fr-FR"/>
        </w:rPr>
        <w:t xml:space="preserve"> (de 11h à 14h)</w:t>
      </w:r>
      <w:r w:rsidRPr="00035A30">
        <w:rPr>
          <w:b/>
          <w:lang w:val="fr-FR"/>
        </w:rPr>
        <w:t>:</w:t>
      </w:r>
    </w:p>
    <w:p w:rsidR="0086019B" w:rsidRPr="0086019B" w:rsidRDefault="0086019B" w:rsidP="00857CC4">
      <w:pPr>
        <w:pStyle w:val="a3"/>
        <w:ind w:left="1080"/>
        <w:rPr>
          <w:lang w:val="fr-FR"/>
        </w:rPr>
      </w:pPr>
      <w:r w:rsidRPr="0086019B">
        <w:rPr>
          <w:lang w:val="fr-FR"/>
        </w:rPr>
        <w:t>Initiation au « Dourak »</w:t>
      </w:r>
      <w:r w:rsidR="00035A30">
        <w:rPr>
          <w:lang w:val="fr-FR"/>
        </w:rPr>
        <w:t> </w:t>
      </w:r>
    </w:p>
    <w:p w:rsidR="0086019B" w:rsidRPr="00035A30" w:rsidRDefault="0086019B" w:rsidP="00857CC4">
      <w:pPr>
        <w:pStyle w:val="a3"/>
        <w:ind w:left="1080"/>
        <w:rPr>
          <w:b/>
          <w:lang w:val="fr-FR"/>
        </w:rPr>
      </w:pPr>
      <w:r w:rsidRPr="00035A30">
        <w:rPr>
          <w:b/>
          <w:lang w:val="fr-FR"/>
        </w:rPr>
        <w:t>Durant l’après-midi :</w:t>
      </w:r>
    </w:p>
    <w:p w:rsidR="007F24DD" w:rsidRDefault="00E75A10" w:rsidP="00857CC4">
      <w:pPr>
        <w:pStyle w:val="a3"/>
        <w:ind w:left="1080"/>
        <w:rPr>
          <w:lang w:val="en-US"/>
        </w:rPr>
      </w:pPr>
      <w:r w:rsidRPr="007F24DD">
        <w:rPr>
          <w:b/>
          <w:lang w:val="en-US"/>
        </w:rPr>
        <w:t>Stand de</w:t>
      </w:r>
      <w:r w:rsidRPr="00E75A10">
        <w:rPr>
          <w:lang w:val="en-US"/>
        </w:rPr>
        <w:t xml:space="preserve"> </w:t>
      </w:r>
      <w:proofErr w:type="spellStart"/>
      <w:r w:rsidRPr="007F24DD">
        <w:rPr>
          <w:b/>
          <w:lang w:val="en-US"/>
        </w:rPr>
        <w:t>l’association</w:t>
      </w:r>
      <w:proofErr w:type="spellEnd"/>
      <w:r w:rsidRPr="007F24DD">
        <w:rPr>
          <w:b/>
          <w:lang w:val="en-US"/>
        </w:rPr>
        <w:t xml:space="preserve"> « </w:t>
      </w:r>
      <w:proofErr w:type="spellStart"/>
      <w:r w:rsidRPr="007F24DD">
        <w:rPr>
          <w:b/>
          <w:lang w:val="en-US"/>
        </w:rPr>
        <w:t>Maxime</w:t>
      </w:r>
      <w:proofErr w:type="spellEnd"/>
      <w:r w:rsidRPr="007F24DD">
        <w:rPr>
          <w:b/>
          <w:lang w:val="en-US"/>
        </w:rPr>
        <w:t xml:space="preserve"> and Co»: 14h à 17h.</w:t>
      </w:r>
      <w:r w:rsidRPr="00E75A10">
        <w:rPr>
          <w:lang w:val="en-US"/>
        </w:rPr>
        <w:t xml:space="preserve"> </w:t>
      </w:r>
    </w:p>
    <w:p w:rsidR="0086019B" w:rsidRPr="00035A30" w:rsidRDefault="00E75A10" w:rsidP="00857CC4">
      <w:pPr>
        <w:pStyle w:val="a3"/>
        <w:ind w:left="1080"/>
        <w:rPr>
          <w:lang w:val="fr-FR"/>
        </w:rPr>
      </w:pPr>
      <w:r w:rsidRPr="00035A30">
        <w:rPr>
          <w:lang w:val="fr-FR"/>
        </w:rPr>
        <w:t xml:space="preserve">Présentation des </w:t>
      </w:r>
      <w:r>
        <w:rPr>
          <w:lang w:val="fr-FR"/>
        </w:rPr>
        <w:t xml:space="preserve">ses partenaires. La </w:t>
      </w:r>
      <w:r w:rsidRPr="00E75A10">
        <w:rPr>
          <w:lang w:val="fr-FR"/>
        </w:rPr>
        <w:t xml:space="preserve">vue reélle </w:t>
      </w:r>
      <w:r>
        <w:rPr>
          <w:lang w:val="fr-FR"/>
        </w:rPr>
        <w:t xml:space="preserve">sur toutes les activités russes à Paris. </w:t>
      </w:r>
    </w:p>
    <w:p w:rsidR="008B5EFC" w:rsidRDefault="00A4359D" w:rsidP="008B5EFC">
      <w:pPr>
        <w:pStyle w:val="a3"/>
        <w:numPr>
          <w:ilvl w:val="0"/>
          <w:numId w:val="2"/>
        </w:numPr>
        <w:rPr>
          <w:lang w:val="fr-FR"/>
        </w:rPr>
      </w:pPr>
      <w:r w:rsidRPr="00E77BBC">
        <w:rPr>
          <w:lang w:val="fr-FR"/>
        </w:rPr>
        <w:t xml:space="preserve">Associations: Artcorusse, </w:t>
      </w:r>
      <w:r w:rsidR="00E77BBC" w:rsidRPr="00E75A10">
        <w:rPr>
          <w:b/>
          <w:bCs/>
          <w:lang w:val="fr-FR"/>
        </w:rPr>
        <w:t>«</w:t>
      </w:r>
      <w:r w:rsidR="00E77BBC" w:rsidRPr="00E75A10">
        <w:rPr>
          <w:lang w:val="fr-FR"/>
        </w:rPr>
        <w:t xml:space="preserve">Antochka», </w:t>
      </w:r>
      <w:r w:rsidR="00035A30" w:rsidRPr="00E75A10">
        <w:rPr>
          <w:lang w:val="fr-FR"/>
        </w:rPr>
        <w:t>«</w:t>
      </w:r>
      <w:r w:rsidR="00E77BBC" w:rsidRPr="00E75A10">
        <w:rPr>
          <w:lang w:val="fr-FR"/>
        </w:rPr>
        <w:t>France-Oural</w:t>
      </w:r>
      <w:r w:rsidR="00035A30" w:rsidRPr="00E75A10">
        <w:rPr>
          <w:lang w:val="fr-FR"/>
        </w:rPr>
        <w:t xml:space="preserve"> », </w:t>
      </w:r>
      <w:r w:rsidR="00657F18" w:rsidRPr="00E75A10">
        <w:rPr>
          <w:lang w:val="fr-FR"/>
        </w:rPr>
        <w:t xml:space="preserve">« Une fenetre sur l’Europe », Centre de Langue et Culture Russe, SYMPOSION, Club de Chance, Club de la Chanson d’Auteur Russe à Paris, </w:t>
      </w:r>
      <w:r w:rsidR="00CA410A" w:rsidRPr="00E75A10">
        <w:rPr>
          <w:lang w:val="fr-FR"/>
        </w:rPr>
        <w:t xml:space="preserve"> </w:t>
      </w:r>
      <w:r w:rsidR="00C73415" w:rsidRPr="00E75A10">
        <w:rPr>
          <w:lang w:val="fr-FR"/>
        </w:rPr>
        <w:t xml:space="preserve">Club « Passion russe », l’ecole ISPEM pour les Russophones, </w:t>
      </w:r>
      <w:r w:rsidR="00E75A10" w:rsidRPr="00E75A10">
        <w:rPr>
          <w:lang w:val="fr-FR"/>
        </w:rPr>
        <w:t xml:space="preserve">l’ </w:t>
      </w:r>
      <w:r w:rsidR="00657F18" w:rsidRPr="00E75A10">
        <w:rPr>
          <w:lang w:val="fr-FR"/>
        </w:rPr>
        <w:t xml:space="preserve">agence </w:t>
      </w:r>
      <w:r w:rsidR="00C73415" w:rsidRPr="00E75A10">
        <w:rPr>
          <w:lang w:val="fr-FR"/>
        </w:rPr>
        <w:t xml:space="preserve">touristique « Tsarvoyages », </w:t>
      </w:r>
      <w:r w:rsidR="00E75A10" w:rsidRPr="00E75A10">
        <w:rPr>
          <w:lang w:val="fr-FR"/>
        </w:rPr>
        <w:t>le centre touristique « Escargot », le restaurant  « La Cantine Russe »</w:t>
      </w:r>
    </w:p>
    <w:p w:rsidR="007F24DD" w:rsidRPr="007F24DD" w:rsidRDefault="007F24DD" w:rsidP="008B5EFC">
      <w:pPr>
        <w:pStyle w:val="a3"/>
        <w:numPr>
          <w:ilvl w:val="0"/>
          <w:numId w:val="2"/>
        </w:numPr>
        <w:rPr>
          <w:b/>
          <w:lang w:val="fr-FR"/>
        </w:rPr>
      </w:pPr>
      <w:r w:rsidRPr="007F24DD">
        <w:rPr>
          <w:b/>
          <w:lang w:val="fr-FR"/>
        </w:rPr>
        <w:t xml:space="preserve">Expositions : </w:t>
      </w:r>
    </w:p>
    <w:p w:rsidR="007F24DD" w:rsidRDefault="007F24DD" w:rsidP="007F24DD">
      <w:pPr>
        <w:pStyle w:val="a3"/>
        <w:ind w:left="1440"/>
        <w:rPr>
          <w:lang w:val="fr-FR"/>
        </w:rPr>
      </w:pPr>
      <w:r>
        <w:rPr>
          <w:lang w:val="fr-FR"/>
        </w:rPr>
        <w:t>Exposition photographique « Le Pari de Sotchi »</w:t>
      </w:r>
    </w:p>
    <w:p w:rsidR="007F24DD" w:rsidRDefault="007F24DD" w:rsidP="007F24DD">
      <w:pPr>
        <w:pStyle w:val="a3"/>
        <w:ind w:left="1440"/>
        <w:rPr>
          <w:lang w:val="fr-FR"/>
        </w:rPr>
      </w:pPr>
      <w:r>
        <w:rPr>
          <w:lang w:val="fr-FR"/>
        </w:rPr>
        <w:t>Rétrospective du Cinéclub Russinalco</w:t>
      </w:r>
    </w:p>
    <w:p w:rsidR="007F24DD" w:rsidRDefault="007F24DD" w:rsidP="007F24DD">
      <w:pPr>
        <w:pStyle w:val="a3"/>
        <w:ind w:left="1440"/>
        <w:rPr>
          <w:lang w:val="fr-FR"/>
        </w:rPr>
      </w:pPr>
      <w:r>
        <w:rPr>
          <w:lang w:val="fr-FR"/>
        </w:rPr>
        <w:t>A la découverte de la Russie</w:t>
      </w:r>
    </w:p>
    <w:p w:rsidR="00BF148C" w:rsidRDefault="00BF148C" w:rsidP="007F24DD">
      <w:pPr>
        <w:pStyle w:val="a3"/>
        <w:ind w:left="1440"/>
        <w:rPr>
          <w:lang w:val="fr-FR"/>
        </w:rPr>
      </w:pPr>
    </w:p>
    <w:p w:rsidR="00BF148C" w:rsidRPr="00E77BBC" w:rsidRDefault="00BF148C" w:rsidP="007F24DD">
      <w:pPr>
        <w:pStyle w:val="a3"/>
        <w:ind w:left="1440"/>
        <w:rPr>
          <w:lang w:val="fr-FR"/>
        </w:rPr>
      </w:pPr>
    </w:p>
    <w:p w:rsidR="0086019B" w:rsidRDefault="007F24DD" w:rsidP="00857CC4">
      <w:pPr>
        <w:pStyle w:val="a3"/>
        <w:ind w:left="1080"/>
        <w:rPr>
          <w:b/>
          <w:lang w:val="fr-FR"/>
        </w:rPr>
      </w:pPr>
      <w:r w:rsidRPr="007F24DD">
        <w:rPr>
          <w:b/>
          <w:lang w:val="fr-FR"/>
        </w:rPr>
        <w:t>Programme du soir : le spectacle à l’Auditorium</w:t>
      </w:r>
    </w:p>
    <w:p w:rsidR="007F24DD" w:rsidRPr="007F24DD" w:rsidRDefault="007F24DD" w:rsidP="00857CC4">
      <w:pPr>
        <w:pStyle w:val="a3"/>
        <w:ind w:left="1080"/>
        <w:rPr>
          <w:b/>
          <w:lang w:val="fr-FR"/>
        </w:rPr>
      </w:pPr>
      <w:r>
        <w:rPr>
          <w:b/>
          <w:lang w:val="fr-FR"/>
        </w:rPr>
        <w:t xml:space="preserve">18h : </w:t>
      </w:r>
      <w:r w:rsidRPr="00BF148C">
        <w:rPr>
          <w:lang w:val="fr-FR"/>
        </w:rPr>
        <w:t>Début du spectacle</w:t>
      </w:r>
    </w:p>
    <w:p w:rsidR="007F24DD" w:rsidRPr="00BF148C" w:rsidRDefault="007F24DD" w:rsidP="00857CC4">
      <w:pPr>
        <w:pStyle w:val="a3"/>
        <w:ind w:left="1080"/>
        <w:rPr>
          <w:lang w:val="fr-FR"/>
        </w:rPr>
      </w:pPr>
      <w:r w:rsidRPr="007F24DD">
        <w:rPr>
          <w:b/>
          <w:lang w:val="fr-FR"/>
        </w:rPr>
        <w:t>18h10</w:t>
      </w:r>
      <w:r>
        <w:rPr>
          <w:b/>
          <w:lang w:val="fr-FR"/>
        </w:rPr>
        <w:t xml:space="preserve"> </w:t>
      </w:r>
      <w:r w:rsidRPr="007F24DD">
        <w:rPr>
          <w:b/>
          <w:lang w:val="fr-FR"/>
        </w:rPr>
        <w:t>-</w:t>
      </w:r>
      <w:r>
        <w:rPr>
          <w:b/>
          <w:lang w:val="fr-FR"/>
        </w:rPr>
        <w:t xml:space="preserve"> </w:t>
      </w:r>
      <w:r w:rsidRPr="007F24DD">
        <w:rPr>
          <w:b/>
          <w:lang w:val="fr-FR"/>
        </w:rPr>
        <w:t xml:space="preserve">18h40 </w:t>
      </w:r>
      <w:r w:rsidRPr="00BF148C">
        <w:rPr>
          <w:lang w:val="fr-FR"/>
        </w:rPr>
        <w:t>Chants polyphoniques – “LADO Polyphonie</w:t>
      </w:r>
      <w:r w:rsidRPr="007F24DD">
        <w:rPr>
          <w:b/>
          <w:lang w:val="fr-FR"/>
        </w:rPr>
        <w:t xml:space="preserve"> </w:t>
      </w:r>
      <w:r w:rsidRPr="00BF148C">
        <w:rPr>
          <w:lang w:val="fr-FR"/>
        </w:rPr>
        <w:t>Russe”</w:t>
      </w:r>
    </w:p>
    <w:p w:rsidR="007F24DD" w:rsidRDefault="007F24DD" w:rsidP="00857CC4">
      <w:pPr>
        <w:pStyle w:val="a3"/>
        <w:ind w:left="1080"/>
        <w:rPr>
          <w:b/>
          <w:lang w:val="fr-FR"/>
        </w:rPr>
      </w:pPr>
      <w:r>
        <w:rPr>
          <w:b/>
          <w:lang w:val="fr-FR"/>
        </w:rPr>
        <w:t xml:space="preserve">18h45 - 18h55 </w:t>
      </w:r>
      <w:r w:rsidRPr="00BF148C">
        <w:rPr>
          <w:lang w:val="fr-FR"/>
        </w:rPr>
        <w:t>Poèmes – Arnaud Preteseille</w:t>
      </w:r>
    </w:p>
    <w:p w:rsidR="007F24DD" w:rsidRDefault="007F24DD" w:rsidP="00857CC4">
      <w:pPr>
        <w:pStyle w:val="a3"/>
        <w:ind w:left="1080"/>
        <w:rPr>
          <w:b/>
          <w:lang w:val="fr-FR"/>
        </w:rPr>
      </w:pPr>
      <w:r>
        <w:rPr>
          <w:b/>
          <w:lang w:val="fr-FR"/>
        </w:rPr>
        <w:t xml:space="preserve">19h - 19h10 </w:t>
      </w:r>
      <w:r w:rsidRPr="00BF148C">
        <w:rPr>
          <w:lang w:val="fr-FR"/>
        </w:rPr>
        <w:t>Chansons russes – Yves Tuffet</w:t>
      </w:r>
    </w:p>
    <w:p w:rsidR="007F24DD" w:rsidRPr="00BF148C" w:rsidRDefault="007F24DD" w:rsidP="00857CC4">
      <w:pPr>
        <w:pStyle w:val="a3"/>
        <w:ind w:left="1080"/>
        <w:rPr>
          <w:lang w:val="fr-FR"/>
        </w:rPr>
      </w:pPr>
      <w:r w:rsidRPr="007F24DD">
        <w:rPr>
          <w:b/>
          <w:lang w:val="en-US"/>
        </w:rPr>
        <w:t xml:space="preserve">19h15 – 19h35 </w:t>
      </w:r>
      <w:proofErr w:type="spellStart"/>
      <w:r w:rsidRPr="00BF148C">
        <w:rPr>
          <w:lang w:val="fr-FR"/>
        </w:rPr>
        <w:t>Danse</w:t>
      </w:r>
      <w:proofErr w:type="spellEnd"/>
      <w:r w:rsidRPr="00BF148C">
        <w:rPr>
          <w:lang w:val="fr-FR"/>
        </w:rPr>
        <w:t xml:space="preserve"> – Natalia </w:t>
      </w:r>
      <w:proofErr w:type="spellStart"/>
      <w:r w:rsidRPr="00BF148C">
        <w:rPr>
          <w:lang w:val="fr-FR"/>
        </w:rPr>
        <w:t>Arjona</w:t>
      </w:r>
      <w:proofErr w:type="spellEnd"/>
    </w:p>
    <w:p w:rsidR="007F24DD" w:rsidRPr="00BF148C" w:rsidRDefault="007F24DD" w:rsidP="00857CC4">
      <w:pPr>
        <w:pStyle w:val="a3"/>
        <w:ind w:left="1080"/>
        <w:rPr>
          <w:b/>
          <w:lang w:val="fr-FR"/>
        </w:rPr>
      </w:pPr>
      <w:r w:rsidRPr="00BF148C">
        <w:rPr>
          <w:b/>
          <w:lang w:val="fr-FR"/>
        </w:rPr>
        <w:t xml:space="preserve">19h40 </w:t>
      </w:r>
      <w:r w:rsidR="00BF148C" w:rsidRPr="00BF148C">
        <w:rPr>
          <w:b/>
          <w:lang w:val="fr-FR"/>
        </w:rPr>
        <w:t>–</w:t>
      </w:r>
      <w:r w:rsidRPr="00BF148C">
        <w:rPr>
          <w:b/>
          <w:lang w:val="fr-FR"/>
        </w:rPr>
        <w:t xml:space="preserve"> 20</w:t>
      </w:r>
      <w:r w:rsidR="00BF148C" w:rsidRPr="00BF148C">
        <w:rPr>
          <w:b/>
          <w:lang w:val="fr-FR"/>
        </w:rPr>
        <w:t xml:space="preserve">h </w:t>
      </w:r>
      <w:r w:rsidR="00BF148C" w:rsidRPr="00BF148C">
        <w:rPr>
          <w:lang w:val="fr-FR"/>
        </w:rPr>
        <w:t>Chants Lyriques – Valérie Nebon</w:t>
      </w:r>
    </w:p>
    <w:p w:rsidR="00BF148C" w:rsidRDefault="00BF148C" w:rsidP="00857CC4">
      <w:pPr>
        <w:pStyle w:val="a3"/>
        <w:ind w:left="1080"/>
        <w:rPr>
          <w:b/>
          <w:lang w:val="fr-FR"/>
        </w:rPr>
      </w:pPr>
      <w:r>
        <w:rPr>
          <w:b/>
          <w:lang w:val="fr-FR"/>
        </w:rPr>
        <w:t xml:space="preserve">20h05 – 20h35 </w:t>
      </w:r>
      <w:r w:rsidRPr="00BF148C">
        <w:rPr>
          <w:lang w:val="fr-FR"/>
        </w:rPr>
        <w:t>Troupe de Théâtre Russinalco</w:t>
      </w:r>
    </w:p>
    <w:p w:rsidR="00BF148C" w:rsidRPr="00BF148C" w:rsidRDefault="00BF148C" w:rsidP="00857CC4">
      <w:pPr>
        <w:pStyle w:val="a3"/>
        <w:ind w:left="1080"/>
        <w:rPr>
          <w:lang w:val="fr-FR"/>
        </w:rPr>
      </w:pPr>
      <w:r>
        <w:rPr>
          <w:b/>
          <w:lang w:val="fr-FR"/>
        </w:rPr>
        <w:t xml:space="preserve">20h40 : </w:t>
      </w:r>
      <w:r w:rsidRPr="00BF148C">
        <w:rPr>
          <w:lang w:val="fr-FR"/>
        </w:rPr>
        <w:t>Fin du spectacle</w:t>
      </w:r>
    </w:p>
    <w:sectPr w:rsidR="00BF148C" w:rsidRPr="00BF148C" w:rsidSect="005600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D750A"/>
    <w:multiLevelType w:val="hybridMultilevel"/>
    <w:tmpl w:val="C1E64BA8"/>
    <w:lvl w:ilvl="0" w:tplc="EB5CCE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6174E7"/>
    <w:multiLevelType w:val="hybridMultilevel"/>
    <w:tmpl w:val="F752C138"/>
    <w:lvl w:ilvl="0" w:tplc="0CA69C8A">
      <w:start w:val="2"/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9A2A66"/>
    <w:rsid w:val="00035A30"/>
    <w:rsid w:val="000E60F4"/>
    <w:rsid w:val="0019175A"/>
    <w:rsid w:val="001F2EE2"/>
    <w:rsid w:val="003440CF"/>
    <w:rsid w:val="00524B5D"/>
    <w:rsid w:val="00560082"/>
    <w:rsid w:val="00631828"/>
    <w:rsid w:val="00657F18"/>
    <w:rsid w:val="006A66BE"/>
    <w:rsid w:val="00741AFF"/>
    <w:rsid w:val="007F24DD"/>
    <w:rsid w:val="0080248D"/>
    <w:rsid w:val="00857CC4"/>
    <w:rsid w:val="0086019B"/>
    <w:rsid w:val="008B08B0"/>
    <w:rsid w:val="008B5EFC"/>
    <w:rsid w:val="009A2A66"/>
    <w:rsid w:val="00A4359D"/>
    <w:rsid w:val="00AF33EC"/>
    <w:rsid w:val="00BF148C"/>
    <w:rsid w:val="00C73415"/>
    <w:rsid w:val="00CA410A"/>
    <w:rsid w:val="00D10547"/>
    <w:rsid w:val="00D30584"/>
    <w:rsid w:val="00D44B4D"/>
    <w:rsid w:val="00D729A7"/>
    <w:rsid w:val="00D8346D"/>
    <w:rsid w:val="00DA0DF6"/>
    <w:rsid w:val="00E75A10"/>
    <w:rsid w:val="00E77BBC"/>
    <w:rsid w:val="00EC30E2"/>
    <w:rsid w:val="00F272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0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4B5D"/>
    <w:pPr>
      <w:ind w:left="720"/>
      <w:contextualSpacing/>
    </w:pPr>
  </w:style>
  <w:style w:type="character" w:styleId="a4">
    <w:name w:val="Strong"/>
    <w:basedOn w:val="a0"/>
    <w:uiPriority w:val="22"/>
    <w:qFormat/>
    <w:rsid w:val="00E77BBC"/>
    <w:rPr>
      <w:b/>
      <w:bCs/>
    </w:rPr>
  </w:style>
  <w:style w:type="character" w:customStyle="1" w:styleId="st">
    <w:name w:val="st"/>
    <w:basedOn w:val="a0"/>
    <w:rsid w:val="00657F1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2</Pages>
  <Words>450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c400</dc:creator>
  <cp:lastModifiedBy>c400</cp:lastModifiedBy>
  <cp:revision>5</cp:revision>
  <dcterms:created xsi:type="dcterms:W3CDTF">2014-04-11T12:50:00Z</dcterms:created>
  <dcterms:modified xsi:type="dcterms:W3CDTF">2014-04-15T15:30:00Z</dcterms:modified>
</cp:coreProperties>
</file>